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B9739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33500916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97392">
        <w:rPr>
          <w:b/>
        </w:rPr>
        <w:t>о</w:t>
      </w:r>
      <w:r>
        <w:rPr>
          <w:b/>
        </w:rPr>
        <w:t>т</w:t>
      </w:r>
      <w:r w:rsidR="00B97392">
        <w:rPr>
          <w:b/>
        </w:rPr>
        <w:t xml:space="preserve"> 24.10.2019г.   </w:t>
      </w:r>
      <w:r>
        <w:rPr>
          <w:b/>
        </w:rPr>
        <w:t>№</w:t>
      </w:r>
      <w:r w:rsidR="00B97392">
        <w:rPr>
          <w:b/>
        </w:rPr>
        <w:t xml:space="preserve"> 42</w:t>
      </w:r>
      <w:bookmarkStart w:id="0" w:name="_GoBack"/>
      <w:bookmarkEnd w:id="0"/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B32E4">
        <w:rPr>
          <w:rFonts w:eastAsia="Times New Roman CYR" w:cs="Times New Roman CYR"/>
          <w:b/>
          <w:bCs/>
          <w:sz w:val="28"/>
          <w:szCs w:val="28"/>
        </w:rPr>
        <w:t>49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B32E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0B32E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0B32E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0B32E4">
        <w:rPr>
          <w:sz w:val="28"/>
          <w:szCs w:val="28"/>
        </w:rPr>
        <w:t>49</w:t>
      </w:r>
      <w:r>
        <w:rPr>
          <w:sz w:val="28"/>
          <w:szCs w:val="28"/>
        </w:rPr>
        <w:t xml:space="preserve"> от </w:t>
      </w:r>
      <w:r w:rsidR="000B32E4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0B32E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0B32E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0A04D8">
        <w:rPr>
          <w:b/>
          <w:sz w:val="28"/>
          <w:szCs w:val="28"/>
        </w:rPr>
        <w:t>7144,43193</w:t>
      </w:r>
      <w:r w:rsidRPr="00A42BB8">
        <w:rPr>
          <w:sz w:val="28"/>
          <w:szCs w:val="28"/>
        </w:rPr>
        <w:t xml:space="preserve">  тыс. руб.,  в том числе: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0A04D8">
        <w:rPr>
          <w:b/>
          <w:sz w:val="28"/>
          <w:szCs w:val="28"/>
        </w:rPr>
        <w:t>6197,27544</w:t>
      </w:r>
      <w:r>
        <w:rPr>
          <w:sz w:val="28"/>
          <w:szCs w:val="28"/>
        </w:rPr>
        <w:t xml:space="preserve"> тыс.</w:t>
      </w:r>
      <w:r w:rsidR="000A04D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0B32E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0A04D8">
        <w:rPr>
          <w:sz w:val="28"/>
          <w:szCs w:val="28"/>
        </w:rPr>
        <w:t>2357,90128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</w:t>
      </w:r>
      <w:r w:rsidR="00532D1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32D14">
        <w:rPr>
          <w:sz w:val="28"/>
          <w:szCs w:val="28"/>
        </w:rPr>
        <w:t>1919,68708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D3C0C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532D14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532D14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532D14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532D1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32D14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32D1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32D14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532D14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D43884">
        <w:rPr>
          <w:b/>
          <w:sz w:val="28"/>
          <w:szCs w:val="28"/>
        </w:rPr>
        <w:t>864,85649</w:t>
      </w:r>
      <w:r>
        <w:rPr>
          <w:sz w:val="28"/>
          <w:szCs w:val="28"/>
        </w:rPr>
        <w:t xml:space="preserve"> тыс. рублей: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43884">
        <w:rPr>
          <w:sz w:val="28"/>
          <w:szCs w:val="28"/>
        </w:rPr>
        <w:t>864,85649</w:t>
      </w:r>
      <w:r>
        <w:rPr>
          <w:sz w:val="28"/>
          <w:szCs w:val="28"/>
        </w:rPr>
        <w:t xml:space="preserve">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9D3C0C" w:rsidRDefault="009D3C0C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1"/>
        <w:gridCol w:w="4728"/>
        <w:gridCol w:w="1500"/>
        <w:gridCol w:w="1356"/>
        <w:gridCol w:w="1356"/>
      </w:tblGrid>
      <w:tr w:rsidR="00532D14" w:rsidRPr="00532D14" w:rsidTr="00532D14">
        <w:trPr>
          <w:trHeight w:val="315"/>
          <w:tblHeader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№ </w:t>
            </w:r>
            <w:proofErr w:type="gramStart"/>
            <w:r w:rsidRPr="00532D14">
              <w:rPr>
                <w:lang w:eastAsia="en-US"/>
              </w:rPr>
              <w:t>п</w:t>
            </w:r>
            <w:proofErr w:type="gramEnd"/>
            <w:r w:rsidRPr="00532D14">
              <w:rPr>
                <w:lang w:eastAsia="en-US"/>
              </w:rPr>
              <w:t>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Наименование мероприятия</w:t>
            </w:r>
          </w:p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Годы реализации</w:t>
            </w:r>
          </w:p>
        </w:tc>
      </w:tr>
      <w:tr w:rsidR="00532D14" w:rsidRPr="00532D14" w:rsidTr="00532D1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center"/>
              <w:rPr>
                <w:lang w:eastAsia="en-US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jc w:val="both"/>
              <w:rPr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2019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2020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2021 г. в тыс</w:t>
            </w:r>
            <w:proofErr w:type="gramStart"/>
            <w:r w:rsidRPr="00532D14">
              <w:rPr>
                <w:lang w:eastAsia="en-US"/>
              </w:rPr>
              <w:t>.р</w:t>
            </w:r>
            <w:proofErr w:type="gramEnd"/>
            <w:r w:rsidRPr="00532D14">
              <w:rPr>
                <w:lang w:eastAsia="en-US"/>
              </w:rPr>
              <w:t>уб.</w:t>
            </w:r>
          </w:p>
        </w:tc>
      </w:tr>
      <w:tr w:rsidR="00532D14" w:rsidRPr="00532D14" w:rsidTr="00532D14">
        <w:trPr>
          <w:trHeight w:val="6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613,58169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557,80154</w:t>
            </w:r>
          </w:p>
        </w:tc>
      </w:tr>
      <w:tr w:rsidR="00532D14" w:rsidRPr="00532D14" w:rsidTr="00532D14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1350,38830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1248,88554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1248,88554</w:t>
            </w:r>
          </w:p>
        </w:tc>
      </w:tr>
      <w:tr w:rsidR="00532D14" w:rsidRPr="00532D14" w:rsidTr="00532D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2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32D14">
              <w:rPr>
                <w:lang w:eastAsia="en-US"/>
              </w:rPr>
              <w:t>в(</w:t>
            </w:r>
            <w:proofErr w:type="gramEnd"/>
            <w:r w:rsidRPr="00532D14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5,28150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32D14">
              <w:rPr>
                <w:lang w:eastAsia="en-US"/>
              </w:rPr>
              <w:t>контроля за</w:t>
            </w:r>
            <w:proofErr w:type="gramEnd"/>
            <w:r w:rsidRPr="00532D1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92,90868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lastRenderedPageBreak/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4,62950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101,00000</w:t>
            </w:r>
          </w:p>
        </w:tc>
      </w:tr>
      <w:tr w:rsidR="00532D14" w:rsidRPr="00532D14" w:rsidTr="00532D14">
        <w:trPr>
          <w:trHeight w:val="43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35,47422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29,56184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lang w:eastAsia="en-US"/>
              </w:rPr>
            </w:pPr>
            <w:r w:rsidRPr="00532D14">
              <w:rPr>
                <w:lang w:eastAsia="en-US"/>
              </w:rPr>
              <w:t>Первичный воинский учет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4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4388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813,30113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 w:rsidRPr="00532D14">
              <w:rPr>
                <w:lang w:eastAsia="en-US"/>
              </w:rPr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32D1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0A04D8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Pr="00532D14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Pr="00532D14" w:rsidRDefault="000A04D8" w:rsidP="00532D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8" w:rsidRDefault="000A04D8" w:rsidP="00532D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0A04D8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2357,90128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D03C90">
              <w:rPr>
                <w:b/>
                <w:lang w:eastAsia="en-US"/>
              </w:rPr>
              <w:t>19,68708</w:t>
            </w:r>
          </w:p>
        </w:tc>
      </w:tr>
      <w:tr w:rsidR="00532D14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D3C0C" w:rsidRPr="00532D14" w:rsidTr="00532D14">
        <w:trPr>
          <w:trHeight w:val="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Pr="00532D14" w:rsidRDefault="009D3C0C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9D3C0C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0C" w:rsidRDefault="00D43884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864,85649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C" w:rsidRDefault="009D3C0C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32D14" w:rsidRPr="00532D14" w:rsidTr="00532D14">
        <w:trPr>
          <w:trHeight w:val="5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532D1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532D14" w:rsidP="00D03C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32D14">
              <w:rPr>
                <w:b/>
                <w:lang w:eastAsia="en-US"/>
              </w:rPr>
              <w:t>ВСЕГО: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532D14" w:rsidRDefault="000A04D8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3305,05777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14" w:rsidRPr="00D03C90" w:rsidRDefault="00D03C90" w:rsidP="00532D1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03C90">
              <w:rPr>
                <w:b/>
                <w:lang w:eastAsia="en-US"/>
              </w:rPr>
              <w:t>1919,68708</w:t>
            </w:r>
          </w:p>
        </w:tc>
      </w:tr>
    </w:tbl>
    <w:p w:rsidR="002508A2" w:rsidRPr="00530E58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sz w:val="28"/>
          <w:szCs w:val="28"/>
        </w:rPr>
      </w:pPr>
    </w:p>
    <w:p w:rsidR="002508A2" w:rsidRDefault="002508A2" w:rsidP="002508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2508A2" w:rsidRDefault="002508A2" w:rsidP="002508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2508A2" w:rsidRDefault="002508A2" w:rsidP="002508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="000A04D8">
        <w:rPr>
          <w:rFonts w:cs="Tahoma"/>
          <w:bCs/>
          <w:sz w:val="28"/>
        </w:rPr>
        <w:t>Литвиненко В.А.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8A2"/>
    <w:rsid w:val="000A04D8"/>
    <w:rsid w:val="000B32E4"/>
    <w:rsid w:val="002508A2"/>
    <w:rsid w:val="003C53DB"/>
    <w:rsid w:val="00532D14"/>
    <w:rsid w:val="005A4764"/>
    <w:rsid w:val="00805590"/>
    <w:rsid w:val="009D3C0C"/>
    <w:rsid w:val="00AB3D76"/>
    <w:rsid w:val="00B97392"/>
    <w:rsid w:val="00BF1B5F"/>
    <w:rsid w:val="00CA7B47"/>
    <w:rsid w:val="00D03C90"/>
    <w:rsid w:val="00D43884"/>
    <w:rsid w:val="00D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2016-05-06T04:57:00Z</dcterms:created>
  <dcterms:modified xsi:type="dcterms:W3CDTF">2019-10-25T05:29:00Z</dcterms:modified>
</cp:coreProperties>
</file>